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Творческими группами г. Казани и Набережных Челнов были разработаны УМК: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 комплект – по обучению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татароязычных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Гаффаровой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Сабили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Муллануровны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 комплект – по обучению русскоязычных детей татарскому языку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Татарча сөйләшәбез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-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«Говорим по-татарски», творческая группа под руководством 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Зариповой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Зифы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Мирхатовны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3 комплект – по обучению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татароязычных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детей родному языку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Туган телдә сөйләшәбез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», творческая группа под руководством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Хазратовой Файрузы Вакилевны;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4 комплект – для детей подготовительной к школе групп «Мәктәпкәчә яшьтәгеләр әлифбасы: авазларны уйнатып» (для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татароязычных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детей)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автор Шаехова Резеда Камилевна, пособие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«Раз – словечко, два - словечко» (занимательное обучение татарскому языку)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автор Шаехова Резеда Камилевна.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«Изучаем русский язык» </w:t>
      </w:r>
      <w:proofErr w:type="spell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С.Гаффарова</w:t>
      </w:r>
      <w:proofErr w:type="spellEnd"/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Комплект «Изучаем русский язык» 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включает в себя программу обучения детей начиная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микродиалоги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Татарча</w:t>
      </w:r>
      <w:proofErr w:type="spellEnd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өйләшәбез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-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«Говорим по-татарски»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З.Зарипова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 xml:space="preserve">Творческая группа под руководством З.М.Зариповой разработала УМК по обучению русскоязычных детей татарскому языку. Проект состоит из трех 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lastRenderedPageBreak/>
        <w:t>частей : “Минем өем” (для средней группы), “Уйный-уйный үсәбез” (для старшей группы), “Мәктәпкә илтә юллар” (для подготовительной к школе группы).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«Туган телдә сөйләшәбез»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Ф.Хазратова, З.Шәрәфетдинова, И.Хәбибуллина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softHyphen/>
        <w:t>тания детей.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связи с этим был разработан и составлен учебно-методический комплект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Туган телдә сөйләшәбез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П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Основная цель УМК “Туган телдә сөйләшәбез”  - формирование  правильной устной родной речи детей дошкольного возраста.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Главной задачей для программы является обучение детей правильно и красиво говорить.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lastRenderedPageBreak/>
        <w:t>УМК “Туган телдә сөйләшәбез”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«Мәктәпкәчә яшьтәгеләр әлифбасы: авазларны уйнатып»,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«Раз - словечко, два – словечко» </w:t>
      </w:r>
      <w:proofErr w:type="spell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Р.Шаехова</w:t>
      </w:r>
      <w:proofErr w:type="spellEnd"/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В программе предшкольного образования в разделе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решения этих задач опираемся на рабочие тетради «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Мәктәпкәчә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яшьтәгелә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</w:t>
      </w:r>
      <w:proofErr w:type="spellEnd"/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әлифбасы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авазларны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уйнатып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Мультимедийные ресурсы нового поколения для изучения детьми татарского языка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-Разработаны 5 мультфильмов на татарском языке (объединение «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Татармультфильм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»)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Разработаны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содержание 45 анимационных сюжетов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-Создана познавательно-развлекательная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телевизионная передача «Әкият илендә» (трансляция по ТНВ, по воскресеньям в 9.30)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-Тиражирован комплект из трех дисков: музыкальные сказки на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тат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.я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Африка хикмәтләре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»,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Сертотмас үрдәк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»,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Бардым күлгә, салдым кармак...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детские песни на тат.яз. –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Биилә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р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 xml:space="preserve"> итек-читекләр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Луизы Батыр-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Булгари</w:t>
      </w:r>
      <w:proofErr w:type="spellEnd"/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-Разработаны аудиозаписи татарских народных танцевальных мелодий «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Шома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бас» (29 мелодий)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-Осуществлен перевод 8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мультфильиов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 русского языка 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татарский</w:t>
      </w:r>
    </w:p>
    <w:p w:rsidR="00776EFD" w:rsidRPr="00F65550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язык</w:t>
      </w:r>
    </w:p>
    <w:p w:rsidR="00776EFD" w:rsidRPr="00F65550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776EFD" w:rsidRPr="00F65550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776EFD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</w:p>
    <w:p w:rsidR="00776EFD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</w:p>
    <w:p w:rsidR="00776EFD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</w:p>
    <w:p w:rsidR="00776EFD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</w:p>
    <w:p w:rsidR="00C927C6" w:rsidRDefault="00C927C6"/>
    <w:sectPr w:rsidR="00C927C6" w:rsidSect="00C9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EFD"/>
    <w:rsid w:val="00776EFD"/>
    <w:rsid w:val="008F709A"/>
    <w:rsid w:val="00C9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dcterms:created xsi:type="dcterms:W3CDTF">2014-11-21T19:49:00Z</dcterms:created>
  <dcterms:modified xsi:type="dcterms:W3CDTF">2014-11-21T19:49:00Z</dcterms:modified>
</cp:coreProperties>
</file>